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4E3" w:rsidRPr="00242585" w:rsidRDefault="001D04E3" w:rsidP="001D04E3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1D04E3" w:rsidRPr="00242585" w:rsidRDefault="001D04E3" w:rsidP="001D04E3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>
        <w:rPr>
          <w:rFonts w:ascii="GHEA Grapalat" w:hAnsi="GHEA Grapalat"/>
          <w:b/>
          <w:sz w:val="16"/>
          <w:szCs w:val="16"/>
        </w:rPr>
        <w:t xml:space="preserve">ԳՆԱՆԱՇՄԱՆ ՀԱՐՑՄԱՆ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1D04E3" w:rsidRPr="00242585" w:rsidRDefault="001D04E3" w:rsidP="001D04E3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1D04E3" w:rsidRPr="005D7B96" w:rsidRDefault="001D04E3" w:rsidP="001D04E3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A9716E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10-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A9716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A9716E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1D04E3" w:rsidRPr="00B72720" w:rsidRDefault="001D04E3" w:rsidP="001D04E3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34D29">
        <w:rPr>
          <w:rFonts w:ascii="GHEA Grapalat" w:hAnsi="GHEA Grapalat"/>
          <w:sz w:val="18"/>
          <w:szCs w:val="18"/>
          <w:lang w:val="es-ES"/>
        </w:rPr>
        <w:t>«</w:t>
      </w:r>
      <w:r w:rsidRPr="001D04E3">
        <w:rPr>
          <w:rFonts w:ascii="GHEA Grapalat" w:hAnsi="GHEA Grapalat"/>
          <w:sz w:val="18"/>
          <w:szCs w:val="18"/>
          <w:u w:val="single"/>
          <w:lang w:val="af-ZA"/>
        </w:rPr>
        <w:t>ՀՀ ԿԱ ԱԱԾ-ՏՆՏՎ-ԳՀԱՊՁԲ-17/1-մեքենաներ</w:t>
      </w:r>
      <w:r w:rsidRPr="00D34D29">
        <w:rPr>
          <w:rFonts w:ascii="GHEA Grapalat" w:hAnsi="GHEA Grapalat"/>
          <w:sz w:val="18"/>
          <w:szCs w:val="18"/>
          <w:lang w:val="es-ES"/>
        </w:rPr>
        <w:t>»</w:t>
      </w:r>
    </w:p>
    <w:p w:rsidR="001D04E3" w:rsidRPr="00276087" w:rsidRDefault="001D04E3" w:rsidP="001D04E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76087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76087">
        <w:rPr>
          <w:rFonts w:ascii="GHEA Grapalat" w:hAnsi="GHEA Grapalat"/>
          <w:sz w:val="16"/>
          <w:szCs w:val="16"/>
          <w:lang w:val="ru-RU"/>
        </w:rPr>
        <w:t>ՀՀ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/>
          <w:sz w:val="16"/>
          <w:szCs w:val="16"/>
          <w:lang w:val="ru-RU"/>
        </w:rPr>
        <w:t>ԿԱ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/>
          <w:sz w:val="16"/>
          <w:szCs w:val="16"/>
          <w:lang w:val="ru-RU"/>
        </w:rPr>
        <w:t>ԱԱԾ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որը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76087">
        <w:rPr>
          <w:rFonts w:ascii="GHEA Grapalat" w:hAnsi="GHEA Grapalat" w:cs="Sylfaen"/>
          <w:sz w:val="16"/>
          <w:szCs w:val="16"/>
          <w:lang w:val="ru-RU"/>
        </w:rPr>
        <w:t>ք</w:t>
      </w:r>
      <w:r w:rsidRPr="00276087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276087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276087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276087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76087">
        <w:rPr>
          <w:rFonts w:ascii="GHEA Grapalat" w:hAnsi="GHEA Grapalat"/>
          <w:sz w:val="16"/>
          <w:szCs w:val="16"/>
          <w:lang w:val="es-ES"/>
        </w:rPr>
        <w:t>«</w:t>
      </w:r>
      <w:r w:rsidRPr="001D04E3">
        <w:rPr>
          <w:rFonts w:ascii="GHEA Grapalat" w:hAnsi="GHEA Grapalat"/>
          <w:b/>
          <w:sz w:val="18"/>
          <w:szCs w:val="18"/>
          <w:u w:val="single"/>
          <w:lang w:val="af-ZA"/>
        </w:rPr>
        <w:t>ՀՀ ԿԱ ԱԱԾ-ՏՆՏՎ-ԳՀԱՊՁԲ-17/1-մեքենաներ</w:t>
      </w:r>
      <w:r w:rsidRPr="00276087">
        <w:rPr>
          <w:rFonts w:ascii="GHEA Grapalat" w:hAnsi="GHEA Grapalat"/>
          <w:sz w:val="16"/>
          <w:szCs w:val="16"/>
          <w:lang w:val="es-ES"/>
        </w:rPr>
        <w:t>»</w:t>
      </w:r>
      <w:r w:rsidRPr="00276087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/>
          <w:sz w:val="16"/>
          <w:szCs w:val="16"/>
        </w:rPr>
        <w:t>գնանշման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/>
          <w:sz w:val="16"/>
          <w:szCs w:val="16"/>
        </w:rPr>
        <w:t>հարցման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276087">
        <w:rPr>
          <w:rFonts w:ascii="GHEA Grapalat" w:hAnsi="GHEA Grapalat" w:cs="Sylfaen"/>
          <w:sz w:val="16"/>
          <w:szCs w:val="16"/>
          <w:lang w:val="af-ZA"/>
        </w:rPr>
        <w:t>եր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27608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76087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276087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D04E3" w:rsidRPr="00DF33F4" w:rsidRDefault="001D04E3" w:rsidP="001D04E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65454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6545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5454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65454D">
        <w:rPr>
          <w:rFonts w:ascii="GHEA Grapalat" w:hAnsi="GHEA Grapalat"/>
          <w:sz w:val="16"/>
          <w:szCs w:val="16"/>
          <w:lang w:val="af-ZA"/>
        </w:rPr>
        <w:t xml:space="preserve"> 2017 </w:t>
      </w:r>
      <w:r w:rsidRPr="0065454D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65454D">
        <w:rPr>
          <w:rFonts w:ascii="GHEA Grapalat" w:hAnsi="GHEA Grapalat"/>
          <w:sz w:val="16"/>
          <w:szCs w:val="16"/>
          <w:lang w:val="af-ZA"/>
        </w:rPr>
        <w:t xml:space="preserve"> սեպտեմբերի </w:t>
      </w:r>
      <w:r w:rsidR="0065454D" w:rsidRPr="0065454D">
        <w:rPr>
          <w:rFonts w:ascii="GHEA Grapalat" w:hAnsi="GHEA Grapalat"/>
          <w:sz w:val="16"/>
          <w:szCs w:val="16"/>
          <w:lang w:val="af-ZA"/>
        </w:rPr>
        <w:t>5</w:t>
      </w:r>
      <w:r w:rsidRPr="0065454D">
        <w:rPr>
          <w:rFonts w:ascii="GHEA Grapalat" w:hAnsi="GHEA Grapalat"/>
          <w:sz w:val="16"/>
          <w:szCs w:val="16"/>
          <w:lang w:val="af-ZA"/>
        </w:rPr>
        <w:t>-</w:t>
      </w:r>
      <w:r w:rsidRPr="0065454D">
        <w:rPr>
          <w:rFonts w:ascii="GHEA Grapalat" w:hAnsi="GHEA Grapalat" w:cs="Sylfaen"/>
          <w:sz w:val="16"/>
          <w:szCs w:val="16"/>
          <w:lang w:val="af-ZA"/>
        </w:rPr>
        <w:t>ի</w:t>
      </w:r>
      <w:r w:rsidRPr="0065454D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65454D">
        <w:rPr>
          <w:rFonts w:ascii="GHEA Grapalat" w:hAnsi="GHEA Grapalat" w:cs="Sylfaen"/>
          <w:sz w:val="16"/>
          <w:szCs w:val="16"/>
          <w:lang w:val="af-ZA"/>
        </w:rPr>
        <w:t>թիվ</w:t>
      </w:r>
      <w:r w:rsidR="0065454D" w:rsidRPr="0065454D">
        <w:rPr>
          <w:rFonts w:ascii="GHEA Grapalat" w:hAnsi="GHEA Grapalat"/>
          <w:sz w:val="16"/>
          <w:szCs w:val="16"/>
          <w:lang w:val="af-ZA"/>
        </w:rPr>
        <w:t xml:space="preserve"> 1.1.-1.7</w:t>
      </w:r>
      <w:r w:rsidRPr="0065454D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65454D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6545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5454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6545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5454D">
        <w:rPr>
          <w:rFonts w:ascii="GHEA Grapalat" w:hAnsi="GHEA Grapalat" w:cs="Sylfaen"/>
          <w:sz w:val="16"/>
          <w:szCs w:val="16"/>
          <w:lang w:val="af-ZA"/>
        </w:rPr>
        <w:t>են</w:t>
      </w:r>
      <w:r w:rsidRPr="006545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5454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DF33F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որի</w:t>
      </w:r>
      <w:r w:rsidRPr="00DF33F4">
        <w:rPr>
          <w:rFonts w:ascii="GHEA Grapalat" w:hAnsi="GHEA Grapalat"/>
          <w:sz w:val="16"/>
          <w:szCs w:val="16"/>
          <w:lang w:val="af-ZA"/>
        </w:rPr>
        <w:t>`</w:t>
      </w:r>
    </w:p>
    <w:p w:rsidR="001D04E3" w:rsidRPr="00E7237A" w:rsidRDefault="001D04E3" w:rsidP="001D04E3">
      <w:pPr>
        <w:pStyle w:val="a8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E7237A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E7237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E7237A">
        <w:rPr>
          <w:rFonts w:ascii="GHEA Grapalat" w:hAnsi="GHEA Grapalat" w:cs="Sylfaen"/>
          <w:b/>
          <w:sz w:val="16"/>
          <w:szCs w:val="16"/>
          <w:lang w:val="af-ZA"/>
        </w:rPr>
        <w:t xml:space="preserve">առարկա </w:t>
      </w:r>
      <w:r>
        <w:rPr>
          <w:rFonts w:ascii="GHEA Grapalat" w:hAnsi="GHEA Grapalat" w:cs="Sylfaen"/>
          <w:b/>
          <w:sz w:val="16"/>
          <w:szCs w:val="16"/>
          <w:lang w:val="af-ZA"/>
        </w:rPr>
        <w:t>են</w:t>
      </w:r>
      <w:r w:rsidRPr="00E7237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E7237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E7237A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հանդիսանում` </w:t>
      </w:r>
      <w:r w:rsidRPr="001D04E3">
        <w:rPr>
          <w:rFonts w:ascii="Sylfaen" w:hAnsi="Sylfaen" w:cs="Sylfaen"/>
          <w:b/>
          <w:sz w:val="16"/>
          <w:szCs w:val="16"/>
          <w:bdr w:val="none" w:sz="0" w:space="0" w:color="auto" w:frame="1"/>
          <w:shd w:val="clear" w:color="auto" w:fill="FFFFEE"/>
        </w:rPr>
        <w:t>ավտոմեքենաներ</w:t>
      </w:r>
      <w:r>
        <w:rPr>
          <w:rFonts w:ascii="Sylfaen" w:hAnsi="Sylfaen" w:cs="Sylfaen"/>
          <w:b/>
          <w:sz w:val="16"/>
          <w:szCs w:val="16"/>
          <w:bdr w:val="none" w:sz="0" w:space="0" w:color="auto" w:frame="1"/>
          <w:shd w:val="clear" w:color="auto" w:fill="FFFFEE"/>
        </w:rPr>
        <w:t>ը</w:t>
      </w:r>
      <w:r w:rsidRPr="00E7237A">
        <w:rPr>
          <w:rStyle w:val="a9"/>
          <w:rFonts w:ascii="Sylfaen" w:hAnsi="Sylfaen" w:cs="Sylfaen"/>
          <w:b/>
          <w:color w:val="7030A0"/>
          <w:sz w:val="16"/>
          <w:szCs w:val="16"/>
          <w:bdr w:val="none" w:sz="0" w:space="0" w:color="auto" w:frame="1"/>
          <w:shd w:val="clear" w:color="auto" w:fill="FFFFEE"/>
          <w:lang w:val="af-ZA"/>
        </w:rPr>
        <w:t xml:space="preserve"> </w:t>
      </w:r>
      <w:r w:rsidRPr="00E7237A">
        <w:rPr>
          <w:rFonts w:ascii="GHEA Grapalat" w:hAnsi="GHEA Grapalat" w:cs="Sylfaen"/>
          <w:b/>
          <w:sz w:val="16"/>
          <w:szCs w:val="16"/>
          <w:lang w:val="af-ZA"/>
        </w:rPr>
        <w:t xml:space="preserve">  </w:t>
      </w:r>
    </w:p>
    <w:p w:rsidR="001D04E3" w:rsidRDefault="001D04E3" w:rsidP="001D04E3">
      <w:pPr>
        <w:pStyle w:val="a8"/>
        <w:spacing w:after="240"/>
        <w:ind w:left="1069"/>
        <w:jc w:val="both"/>
        <w:rPr>
          <w:rFonts w:ascii="Sylfaen" w:hAnsi="Sylfaen" w:cs="Sylfaen"/>
          <w:b/>
          <w:color w:val="00B050"/>
          <w:sz w:val="16"/>
          <w:szCs w:val="16"/>
          <w:u w:val="single"/>
          <w:shd w:val="clear" w:color="auto" w:fill="FFFFFF"/>
        </w:rPr>
      </w:pPr>
      <w:r w:rsidRPr="00E7237A">
        <w:rPr>
          <w:rFonts w:ascii="GHEA Grapalat" w:hAnsi="GHEA Grapalat" w:cs="Sylfaen"/>
          <w:b/>
          <w:sz w:val="16"/>
          <w:szCs w:val="16"/>
          <w:lang w:val="af-ZA"/>
        </w:rPr>
        <w:t xml:space="preserve">Չափաբաժին 1՝ </w:t>
      </w:r>
      <w:r w:rsidRPr="001D04E3">
        <w:rPr>
          <w:rFonts w:ascii="GHEA Grapalat" w:hAnsi="GHEA Grapalat" w:cs="Sylfaen"/>
          <w:b/>
          <w:sz w:val="16"/>
          <w:szCs w:val="16"/>
          <w:lang w:val="af-ZA"/>
        </w:rPr>
        <w:t>մարդատար մեքենաներ</w:t>
      </w:r>
    </w:p>
    <w:p w:rsidR="001D04E3" w:rsidRDefault="001D04E3" w:rsidP="001D04E3">
      <w:pPr>
        <w:pStyle w:val="a8"/>
        <w:spacing w:after="240"/>
        <w:ind w:left="1069"/>
        <w:jc w:val="both"/>
        <w:rPr>
          <w:rFonts w:ascii="GHEA Grapalat" w:hAnsi="GHEA Grapalat"/>
          <w:b/>
          <w:color w:val="00B050"/>
          <w:sz w:val="16"/>
          <w:szCs w:val="16"/>
          <w:u w:val="single"/>
          <w:lang w:val="af-ZA"/>
        </w:rPr>
      </w:pPr>
      <w:r w:rsidRPr="00E7237A">
        <w:rPr>
          <w:rFonts w:ascii="GHEA Grapalat" w:hAnsi="GHEA Grapalat" w:cs="Sylfaen"/>
          <w:b/>
          <w:sz w:val="16"/>
          <w:szCs w:val="16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16"/>
          <w:szCs w:val="16"/>
          <w:lang w:val="af-ZA"/>
        </w:rPr>
        <w:t>2՝</w:t>
      </w:r>
      <w:r w:rsidRPr="001D04E3">
        <w:t xml:space="preserve"> </w:t>
      </w:r>
      <w:r w:rsidRPr="001D04E3">
        <w:rPr>
          <w:rFonts w:ascii="GHEA Grapalat" w:hAnsi="GHEA Grapalat" w:cs="Sylfaen"/>
          <w:b/>
          <w:sz w:val="16"/>
          <w:szCs w:val="16"/>
          <w:lang w:val="af-ZA"/>
        </w:rPr>
        <w:t>ունիվերսալ և սեդան թափքով մեքենաներ</w:t>
      </w:r>
    </w:p>
    <w:p w:rsidR="001D04E3" w:rsidRDefault="001D04E3" w:rsidP="001D04E3">
      <w:pPr>
        <w:pStyle w:val="a8"/>
        <w:spacing w:after="240"/>
        <w:ind w:left="1069"/>
        <w:jc w:val="both"/>
        <w:rPr>
          <w:rFonts w:ascii="GHEA Grapalat" w:hAnsi="GHEA Grapalat"/>
          <w:b/>
          <w:color w:val="00B050"/>
          <w:sz w:val="16"/>
          <w:szCs w:val="16"/>
          <w:u w:val="single"/>
          <w:lang w:val="af-ZA"/>
        </w:rPr>
      </w:pPr>
      <w:r w:rsidRPr="00E7237A">
        <w:rPr>
          <w:rFonts w:ascii="GHEA Grapalat" w:hAnsi="GHEA Grapalat" w:cs="Sylfaen"/>
          <w:b/>
          <w:sz w:val="16"/>
          <w:szCs w:val="16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16"/>
          <w:szCs w:val="16"/>
          <w:lang w:val="af-ZA"/>
        </w:rPr>
        <w:t>3՝</w:t>
      </w:r>
      <w:r w:rsidRPr="0065454D">
        <w:rPr>
          <w:lang w:val="af-ZA"/>
        </w:rPr>
        <w:t xml:space="preserve"> </w:t>
      </w:r>
      <w:r w:rsidRPr="001D04E3">
        <w:rPr>
          <w:rFonts w:ascii="GHEA Grapalat" w:hAnsi="GHEA Grapalat" w:cs="Sylfaen"/>
          <w:b/>
          <w:sz w:val="16"/>
          <w:szCs w:val="16"/>
          <w:lang w:val="af-ZA"/>
        </w:rPr>
        <w:t>ունիվերսալ թափքով մեքենաներ</w:t>
      </w:r>
    </w:p>
    <w:p w:rsidR="001D04E3" w:rsidRDefault="001D04E3" w:rsidP="001D04E3">
      <w:pPr>
        <w:pStyle w:val="a8"/>
        <w:spacing w:after="240"/>
        <w:ind w:left="1069"/>
        <w:jc w:val="both"/>
        <w:rPr>
          <w:rFonts w:ascii="GHEA Grapalat" w:hAnsi="GHEA Grapalat"/>
          <w:b/>
          <w:color w:val="00B050"/>
          <w:sz w:val="16"/>
          <w:szCs w:val="16"/>
          <w:u w:val="single"/>
          <w:lang w:val="af-ZA"/>
        </w:rPr>
      </w:pPr>
      <w:r>
        <w:rPr>
          <w:rFonts w:ascii="GHEA Grapalat" w:hAnsi="GHEA Grapalat" w:cs="Sylfaen"/>
          <w:b/>
          <w:sz w:val="16"/>
          <w:szCs w:val="16"/>
          <w:lang w:val="af-ZA"/>
        </w:rPr>
        <w:t>Չափաբաժին 4՝</w:t>
      </w:r>
      <w:r w:rsidRPr="0065454D">
        <w:rPr>
          <w:lang w:val="af-ZA"/>
        </w:rPr>
        <w:t xml:space="preserve"> </w:t>
      </w:r>
      <w:r w:rsidRPr="001D04E3">
        <w:rPr>
          <w:rFonts w:ascii="GHEA Grapalat" w:hAnsi="GHEA Grapalat" w:cs="Sylfaen"/>
          <w:b/>
          <w:sz w:val="16"/>
          <w:szCs w:val="16"/>
          <w:lang w:val="af-ZA"/>
        </w:rPr>
        <w:t>բարձր անցողականությամբ մեքենաներ</w:t>
      </w:r>
    </w:p>
    <w:p w:rsidR="001D04E3" w:rsidRPr="00E7237A" w:rsidRDefault="001D04E3" w:rsidP="001D04E3">
      <w:pPr>
        <w:pStyle w:val="a8"/>
        <w:spacing w:after="240"/>
        <w:ind w:left="1069"/>
        <w:jc w:val="both"/>
        <w:rPr>
          <w:rFonts w:ascii="GHEA Grapalat" w:hAnsi="GHEA Grapalat"/>
          <w:sz w:val="16"/>
          <w:szCs w:val="16"/>
          <w:u w:val="single"/>
          <w:lang w:val="af-ZA"/>
        </w:rPr>
      </w:pPr>
      <w:r w:rsidRPr="00E7237A">
        <w:rPr>
          <w:rFonts w:ascii="GHEA Grapalat" w:hAnsi="GHEA Grapalat"/>
          <w:b/>
          <w:color w:val="00B050"/>
          <w:sz w:val="16"/>
          <w:szCs w:val="16"/>
          <w:u w:val="single"/>
          <w:lang w:val="af-ZA"/>
        </w:rPr>
        <w:t xml:space="preserve"> </w:t>
      </w:r>
      <w:r w:rsidRPr="00E7237A">
        <w:rPr>
          <w:rFonts w:ascii="GHEA Grapalat" w:hAnsi="GHEA Grapalat"/>
          <w:sz w:val="16"/>
          <w:szCs w:val="16"/>
          <w:lang w:val="af-ZA"/>
        </w:rPr>
        <w:t xml:space="preserve">   </w:t>
      </w:r>
    </w:p>
    <w:tbl>
      <w:tblPr>
        <w:tblW w:w="10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204"/>
        <w:gridCol w:w="2370"/>
        <w:gridCol w:w="2439"/>
        <w:gridCol w:w="2861"/>
      </w:tblGrid>
      <w:tr w:rsidR="001D04E3" w:rsidRPr="00242585" w:rsidTr="0065454D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1D04E3" w:rsidRPr="00FD6151" w:rsidRDefault="001D04E3" w:rsidP="000B7DF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D04E3" w:rsidRPr="00FD6151" w:rsidRDefault="001D04E3" w:rsidP="000B7DF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D04E3" w:rsidRPr="00FD6151" w:rsidRDefault="001D04E3" w:rsidP="000B7DF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D04E3" w:rsidRPr="00FD6151" w:rsidRDefault="001D04E3" w:rsidP="000B7DF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D04E3" w:rsidRPr="00FD6151" w:rsidRDefault="001D04E3" w:rsidP="000B7DF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4E3" w:rsidRPr="00FD6151" w:rsidRDefault="001D04E3" w:rsidP="000B7DF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D04E3" w:rsidRPr="00FD6151" w:rsidRDefault="001D04E3" w:rsidP="000B7DF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1D04E3" w:rsidRPr="00FD6151" w:rsidRDefault="001D04E3" w:rsidP="000B7DF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D04E3" w:rsidRPr="0065454D" w:rsidTr="0065454D">
        <w:trPr>
          <w:trHeight w:val="318"/>
          <w:jc w:val="center"/>
        </w:trPr>
        <w:tc>
          <w:tcPr>
            <w:tcW w:w="590" w:type="dxa"/>
            <w:shd w:val="clear" w:color="auto" w:fill="auto"/>
            <w:vAlign w:val="bottom"/>
          </w:tcPr>
          <w:p w:rsidR="001D04E3" w:rsidRPr="00605E17" w:rsidRDefault="001D04E3" w:rsidP="000B7D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05E17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1D04E3" w:rsidRPr="0065454D" w:rsidRDefault="001D04E3" w:rsidP="000B7DFF">
            <w:pPr>
              <w:pStyle w:val="aa"/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</w:pPr>
            <w:r w:rsidRPr="0065454D"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  <w:t>ՉԵԽ ԱՎՏՈ ՍՊԸ</w:t>
            </w:r>
          </w:p>
        </w:tc>
        <w:tc>
          <w:tcPr>
            <w:tcW w:w="2370" w:type="dxa"/>
            <w:shd w:val="clear" w:color="auto" w:fill="auto"/>
          </w:tcPr>
          <w:p w:rsidR="001D04E3" w:rsidRPr="00A9716E" w:rsidRDefault="001D04E3" w:rsidP="000B7DF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D04E3" w:rsidRPr="00A9716E" w:rsidRDefault="001D04E3" w:rsidP="000B7DF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1D04E3" w:rsidRPr="001D04E3" w:rsidRDefault="001D04E3" w:rsidP="000B7DFF">
            <w:pPr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</w:pPr>
            <w:r w:rsidRPr="001D04E3">
              <w:rPr>
                <w:rFonts w:ascii="GHEA Grapalat" w:eastAsiaTheme="minorEastAsia" w:hAnsi="GHEA Grapalat" w:cstheme="minorBidi"/>
                <w:color w:val="FF0000"/>
                <w:sz w:val="14"/>
                <w:szCs w:val="14"/>
                <w:lang w:val="es-ES"/>
              </w:rPr>
              <w:t>ՉԵԽ ԱՎՏՈ ՍՊԸ-ի կողմից ներկայացրած հայտում հրավերով պահանջվող բոլոր փաստաթղթերի վրա բացակայում են էլեկտրոնային  թվային ստորագրությունները: ՉԵԽ ԱՎՏՈ ՍՊԸ-ի կողմից ներկայացրած գնային առաջարկում բացակայում են տառերով արտահայտված տվյալները:</w:t>
            </w:r>
          </w:p>
        </w:tc>
      </w:tr>
      <w:tr w:rsidR="001D04E3" w:rsidRPr="00242585" w:rsidTr="0065454D">
        <w:trPr>
          <w:trHeight w:val="191"/>
          <w:jc w:val="center"/>
        </w:trPr>
        <w:tc>
          <w:tcPr>
            <w:tcW w:w="590" w:type="dxa"/>
            <w:shd w:val="clear" w:color="auto" w:fill="auto"/>
            <w:vAlign w:val="bottom"/>
          </w:tcPr>
          <w:p w:rsidR="001D04E3" w:rsidRPr="00605E17" w:rsidRDefault="001D04E3" w:rsidP="000B7D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05E17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4" w:type="dxa"/>
            <w:shd w:val="clear" w:color="auto" w:fill="auto"/>
          </w:tcPr>
          <w:p w:rsidR="001D04E3" w:rsidRPr="0065454D" w:rsidRDefault="001D04E3" w:rsidP="000B7DFF">
            <w:pPr>
              <w:pStyle w:val="aa"/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</w:pPr>
            <w:r w:rsidRPr="0065454D"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  <w:t>ՄԱԳԱՍ ԻՆՎԵՍՏ ՓԲԸ</w:t>
            </w:r>
          </w:p>
        </w:tc>
        <w:tc>
          <w:tcPr>
            <w:tcW w:w="2370" w:type="dxa"/>
            <w:shd w:val="clear" w:color="auto" w:fill="auto"/>
          </w:tcPr>
          <w:p w:rsidR="001D04E3" w:rsidRPr="00A9716E" w:rsidRDefault="001D04E3" w:rsidP="000B7DF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1D04E3" w:rsidRPr="00A9716E" w:rsidRDefault="0065454D" w:rsidP="000B7DF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1D04E3" w:rsidRPr="0065454D" w:rsidRDefault="0065454D" w:rsidP="000B7DFF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Հ</w:t>
            </w:r>
            <w:r w:rsidRPr="0065454D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այտը ներկայացնելու օրվա դրությամբ ՀՀ պետական բյուջեի նկատմամբ ժամկետանց հարկային պարտավորություններ ունենալու պատճառով:</w:t>
            </w:r>
          </w:p>
        </w:tc>
      </w:tr>
      <w:tr w:rsidR="001D04E3" w:rsidRPr="00242585" w:rsidTr="0065454D">
        <w:trPr>
          <w:trHeight w:val="191"/>
          <w:jc w:val="center"/>
        </w:trPr>
        <w:tc>
          <w:tcPr>
            <w:tcW w:w="590" w:type="dxa"/>
            <w:shd w:val="clear" w:color="auto" w:fill="auto"/>
            <w:vAlign w:val="bottom"/>
          </w:tcPr>
          <w:p w:rsidR="001D04E3" w:rsidRPr="00605E17" w:rsidRDefault="001D04E3" w:rsidP="000B7D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4" w:type="dxa"/>
            <w:shd w:val="clear" w:color="auto" w:fill="auto"/>
          </w:tcPr>
          <w:p w:rsidR="001D04E3" w:rsidRPr="0065454D" w:rsidRDefault="001D04E3" w:rsidP="000B7DFF">
            <w:pPr>
              <w:pStyle w:val="aa"/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</w:pPr>
            <w:r w:rsidRPr="0065454D"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  <w:t>Մեգամոթորս ՍՊԸ</w:t>
            </w:r>
          </w:p>
        </w:tc>
        <w:tc>
          <w:tcPr>
            <w:tcW w:w="2370" w:type="dxa"/>
            <w:shd w:val="clear" w:color="auto" w:fill="auto"/>
          </w:tcPr>
          <w:p w:rsidR="001D04E3" w:rsidRPr="00A9716E" w:rsidRDefault="001D04E3" w:rsidP="000B7DF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4E3" w:rsidRPr="00A9716E" w:rsidRDefault="001D04E3" w:rsidP="000B7DF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:rsidR="001D04E3" w:rsidRPr="00A9716E" w:rsidRDefault="001D04E3" w:rsidP="000B7DF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D04E3" w:rsidRPr="00242585" w:rsidTr="0065454D">
        <w:trPr>
          <w:trHeight w:val="191"/>
          <w:jc w:val="center"/>
        </w:trPr>
        <w:tc>
          <w:tcPr>
            <w:tcW w:w="590" w:type="dxa"/>
            <w:shd w:val="clear" w:color="auto" w:fill="auto"/>
            <w:vAlign w:val="bottom"/>
          </w:tcPr>
          <w:p w:rsidR="001D04E3" w:rsidRPr="00605E17" w:rsidRDefault="001D04E3" w:rsidP="000B7D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04" w:type="dxa"/>
            <w:shd w:val="clear" w:color="auto" w:fill="auto"/>
          </w:tcPr>
          <w:p w:rsidR="001D04E3" w:rsidRPr="0065454D" w:rsidRDefault="001D04E3" w:rsidP="000B7DFF">
            <w:pPr>
              <w:pStyle w:val="aa"/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</w:pPr>
            <w:r w:rsidRPr="0065454D"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  <w:t>Վեկար ՍՊԸ</w:t>
            </w:r>
          </w:p>
        </w:tc>
        <w:tc>
          <w:tcPr>
            <w:tcW w:w="2370" w:type="dxa"/>
            <w:shd w:val="clear" w:color="auto" w:fill="auto"/>
          </w:tcPr>
          <w:p w:rsidR="001D04E3" w:rsidRPr="00A9716E" w:rsidRDefault="001D04E3" w:rsidP="000B7DF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4E3" w:rsidRPr="00A9716E" w:rsidRDefault="001D04E3" w:rsidP="000B7DF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:rsidR="001D04E3" w:rsidRPr="00A9716E" w:rsidRDefault="001D04E3" w:rsidP="000B7DF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1D04E3" w:rsidRPr="00242585" w:rsidTr="0065454D">
        <w:trPr>
          <w:trHeight w:val="191"/>
          <w:jc w:val="center"/>
        </w:trPr>
        <w:tc>
          <w:tcPr>
            <w:tcW w:w="590" w:type="dxa"/>
            <w:shd w:val="clear" w:color="auto" w:fill="auto"/>
            <w:vAlign w:val="bottom"/>
          </w:tcPr>
          <w:p w:rsidR="001D04E3" w:rsidRPr="00605E17" w:rsidRDefault="001D04E3" w:rsidP="000B7DF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04" w:type="dxa"/>
            <w:shd w:val="clear" w:color="auto" w:fill="auto"/>
          </w:tcPr>
          <w:p w:rsidR="001D04E3" w:rsidRPr="0065454D" w:rsidRDefault="001D04E3" w:rsidP="000B7DFF">
            <w:pPr>
              <w:pStyle w:val="aa"/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</w:pPr>
            <w:r w:rsidRPr="0065454D">
              <w:rPr>
                <w:rFonts w:ascii="GHEA Grapalat" w:eastAsiaTheme="minorEastAsia" w:hAnsi="GHEA Grapalat" w:cstheme="minorBidi"/>
                <w:sz w:val="16"/>
                <w:szCs w:val="16"/>
                <w:lang w:val="es-ES"/>
              </w:rPr>
              <w:t>ՏՈՅՈՏԱ ԵՐԵՎԱՆ ՍՊԸ</w:t>
            </w:r>
          </w:p>
        </w:tc>
        <w:tc>
          <w:tcPr>
            <w:tcW w:w="2370" w:type="dxa"/>
            <w:shd w:val="clear" w:color="auto" w:fill="auto"/>
          </w:tcPr>
          <w:p w:rsidR="001D04E3" w:rsidRPr="00A9716E" w:rsidRDefault="001D04E3" w:rsidP="000B7DF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A9716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4E3" w:rsidRPr="00A9716E" w:rsidRDefault="001D04E3" w:rsidP="000B7DF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:rsidR="001D04E3" w:rsidRPr="00A9716E" w:rsidRDefault="001D04E3" w:rsidP="000B7DF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</w:tbl>
    <w:p w:rsidR="001D04E3" w:rsidRPr="00242585" w:rsidRDefault="001D04E3" w:rsidP="001D04E3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1D04E3" w:rsidRPr="00242585" w:rsidRDefault="001D04E3" w:rsidP="001D04E3">
      <w:pPr>
        <w:pStyle w:val="a8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1D04E3" w:rsidRPr="00242585" w:rsidRDefault="001D04E3" w:rsidP="001D04E3">
      <w:pPr>
        <w:pStyle w:val="a8"/>
        <w:spacing w:after="240"/>
        <w:ind w:left="1069"/>
        <w:jc w:val="both"/>
        <w:rPr>
          <w:sz w:val="16"/>
          <w:szCs w:val="16"/>
          <w:lang w:val="es-ES"/>
        </w:rPr>
      </w:pPr>
    </w:p>
    <w:p w:rsidR="001D04E3" w:rsidRDefault="001D04E3" w:rsidP="001D04E3">
      <w:pPr>
        <w:pStyle w:val="a8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</w:t>
      </w:r>
      <w:r>
        <w:rPr>
          <w:rFonts w:ascii="GHEA Grapalat" w:hAnsi="GHEA Grapalat"/>
          <w:b/>
          <w:sz w:val="16"/>
          <w:szCs w:val="16"/>
          <w:lang w:val="es-ES"/>
        </w:rPr>
        <w:t>և N 2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 Հավելված</w:t>
      </w:r>
      <w:r>
        <w:rPr>
          <w:rFonts w:ascii="GHEA Grapalat" w:hAnsi="GHEA Grapalat"/>
          <w:b/>
          <w:sz w:val="16"/>
          <w:szCs w:val="16"/>
          <w:lang w:val="es-ES"/>
        </w:rPr>
        <w:t>ներ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ում /կցվում </w:t>
      </w:r>
      <w:r>
        <w:rPr>
          <w:rFonts w:ascii="GHEA Grapalat" w:hAnsi="GHEA Grapalat"/>
          <w:b/>
          <w:sz w:val="16"/>
          <w:szCs w:val="16"/>
          <w:lang w:val="es-ES"/>
        </w:rPr>
        <w:t>են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/:</w:t>
      </w:r>
    </w:p>
    <w:p w:rsidR="0065454D" w:rsidRPr="00242585" w:rsidRDefault="0065454D" w:rsidP="001D04E3">
      <w:pPr>
        <w:pStyle w:val="a8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>
        <w:rPr>
          <w:rFonts w:ascii="GHEA Grapalat" w:hAnsi="GHEA Grapalat"/>
          <w:b/>
          <w:sz w:val="16"/>
          <w:szCs w:val="16"/>
          <w:lang w:val="es-ES"/>
        </w:rPr>
        <w:t>2.2. Հանձնաժողովը N1 չափաբաժինը հայտարարել է չկայացած:</w:t>
      </w:r>
    </w:p>
    <w:p w:rsidR="001D04E3" w:rsidRPr="00242585" w:rsidRDefault="001D04E3" w:rsidP="001D04E3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1D04E3" w:rsidRPr="009425B3" w:rsidRDefault="001D04E3" w:rsidP="001D04E3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9425B3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</w:t>
      </w:r>
      <w:r>
        <w:rPr>
          <w:rFonts w:ascii="GHEA Grapalat" w:hAnsi="GHEA Grapalat" w:cs="Sylfaen"/>
          <w:sz w:val="16"/>
          <w:szCs w:val="16"/>
          <w:lang w:val="af-ZA"/>
        </w:rPr>
        <w:t>10</w:t>
      </w:r>
      <w:r w:rsidRPr="009425B3">
        <w:rPr>
          <w:rFonts w:ascii="GHEA Grapalat" w:hAnsi="GHEA Grapalat" w:cs="Sylfaen"/>
          <w:sz w:val="16"/>
          <w:szCs w:val="16"/>
          <w:lang w:val="af-ZA"/>
        </w:rPr>
        <w:t xml:space="preserve">-րդ հոդվածի 3-րդ մասի համաձայն և հանձնաժողովը որոշեց Մասնակիցներին հայտարարել </w:t>
      </w:r>
      <w:r w:rsidRPr="0065454D">
        <w:rPr>
          <w:rFonts w:ascii="GHEA Grapalat" w:hAnsi="GHEA Grapalat" w:cs="Sylfaen"/>
          <w:sz w:val="16"/>
          <w:szCs w:val="16"/>
          <w:lang w:val="af-ZA"/>
        </w:rPr>
        <w:t>անգործության ժամկետի մասին (առնվազն 5 օրացուցային օր)` 0</w:t>
      </w:r>
      <w:r w:rsidR="0065454D" w:rsidRPr="0065454D">
        <w:rPr>
          <w:rFonts w:ascii="GHEA Grapalat" w:hAnsi="GHEA Grapalat" w:cs="Sylfaen"/>
          <w:sz w:val="16"/>
          <w:szCs w:val="16"/>
          <w:lang w:val="af-ZA"/>
        </w:rPr>
        <w:t>6</w:t>
      </w:r>
      <w:r w:rsidRPr="0065454D">
        <w:rPr>
          <w:rFonts w:ascii="GHEA Grapalat" w:hAnsi="GHEA Grapalat" w:cs="Arial Armenian"/>
          <w:color w:val="000000"/>
          <w:sz w:val="16"/>
          <w:szCs w:val="16"/>
          <w:lang w:val="es-ES"/>
        </w:rPr>
        <w:t>.09.2017թ.-</w:t>
      </w:r>
      <w:r w:rsidR="0065454D" w:rsidRPr="0065454D">
        <w:rPr>
          <w:rFonts w:ascii="GHEA Grapalat" w:hAnsi="GHEA Grapalat" w:cs="Arial Armenian"/>
          <w:color w:val="000000"/>
          <w:sz w:val="16"/>
          <w:szCs w:val="16"/>
          <w:lang w:val="es-ES"/>
        </w:rPr>
        <w:t>1</w:t>
      </w:r>
      <w:r w:rsidRPr="0065454D">
        <w:rPr>
          <w:rFonts w:ascii="GHEA Grapalat" w:hAnsi="GHEA Grapalat" w:cs="Arial Armenian"/>
          <w:color w:val="000000"/>
          <w:sz w:val="16"/>
          <w:szCs w:val="16"/>
          <w:lang w:val="es-ES"/>
        </w:rPr>
        <w:t>0.09.2017թ. ներառյալ</w:t>
      </w:r>
      <w:r w:rsidRPr="0065454D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1D04E3" w:rsidRPr="00242585" w:rsidRDefault="001D04E3" w:rsidP="001D04E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1D04E3" w:rsidRPr="00242585" w:rsidRDefault="001D04E3" w:rsidP="001D04E3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9425B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D04E3" w:rsidRDefault="001D04E3" w:rsidP="001D04E3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1D04E3" w:rsidSect="009425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0E7" w:rsidRDefault="005950E7" w:rsidP="009B5145">
      <w:r>
        <w:separator/>
      </w:r>
    </w:p>
  </w:endnote>
  <w:endnote w:type="continuationSeparator" w:id="1">
    <w:p w:rsidR="005950E7" w:rsidRDefault="005950E7" w:rsidP="009B5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B514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04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5950E7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B514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04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454D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5950E7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950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0E7" w:rsidRDefault="005950E7" w:rsidP="009B5145">
      <w:r>
        <w:separator/>
      </w:r>
    </w:p>
  </w:footnote>
  <w:footnote w:type="continuationSeparator" w:id="1">
    <w:p w:rsidR="005950E7" w:rsidRDefault="005950E7" w:rsidP="009B5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950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950E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950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04E3"/>
    <w:rsid w:val="000953D8"/>
    <w:rsid w:val="001D04E3"/>
    <w:rsid w:val="001E7409"/>
    <w:rsid w:val="003400BD"/>
    <w:rsid w:val="005950E7"/>
    <w:rsid w:val="0065454D"/>
    <w:rsid w:val="009B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E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D04E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D04E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1D04E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1D04E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1D04E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D04E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1D04E3"/>
  </w:style>
  <w:style w:type="paragraph" w:styleId="a6">
    <w:name w:val="footer"/>
    <w:basedOn w:val="a"/>
    <w:link w:val="a7"/>
    <w:rsid w:val="001D04E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1D04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D04E3"/>
    <w:pPr>
      <w:ind w:left="720"/>
      <w:contextualSpacing/>
    </w:pPr>
  </w:style>
  <w:style w:type="character" w:styleId="a9">
    <w:name w:val="Hyperlink"/>
    <w:rsid w:val="001D04E3"/>
    <w:rPr>
      <w:color w:val="0000FF"/>
      <w:u w:val="single"/>
    </w:rPr>
  </w:style>
  <w:style w:type="paragraph" w:styleId="aa">
    <w:name w:val="Body Text"/>
    <w:basedOn w:val="a"/>
    <w:link w:val="ab"/>
    <w:unhideWhenUsed/>
    <w:rsid w:val="001D04E3"/>
    <w:pPr>
      <w:spacing w:after="120"/>
    </w:pPr>
  </w:style>
  <w:style w:type="character" w:customStyle="1" w:styleId="ab">
    <w:name w:val="Основной текст Знак"/>
    <w:basedOn w:val="a0"/>
    <w:link w:val="aa"/>
    <w:rsid w:val="001D04E3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1D04E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D04E3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2</cp:revision>
  <dcterms:created xsi:type="dcterms:W3CDTF">2017-08-29T10:28:00Z</dcterms:created>
  <dcterms:modified xsi:type="dcterms:W3CDTF">2017-09-05T08:07:00Z</dcterms:modified>
</cp:coreProperties>
</file>